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35" w:rsidRPr="00CC18F5" w:rsidRDefault="00271535" w:rsidP="00271535">
      <w:pPr>
        <w:pStyle w:val="a3"/>
        <w:ind w:firstLine="426"/>
        <w:jc w:val="both"/>
        <w:rPr>
          <w:b/>
        </w:rPr>
      </w:pPr>
      <w:r w:rsidRPr="00CC18F5">
        <w:rPr>
          <w:b/>
        </w:rPr>
        <w:t>Как получить налоговый вычет за расходы на очное обучение супруга</w:t>
      </w:r>
      <w:r w:rsidRPr="00CC18F5">
        <w:rPr>
          <w:b/>
        </w:rPr>
        <w:t>?</w:t>
      </w:r>
    </w:p>
    <w:p w:rsidR="00271535" w:rsidRPr="00CC18F5" w:rsidRDefault="00271535" w:rsidP="00271535">
      <w:pPr>
        <w:pStyle w:val="a3"/>
        <w:ind w:firstLine="426"/>
        <w:jc w:val="both"/>
      </w:pPr>
      <w:r w:rsidRPr="00CC18F5">
        <w:t>С 2024 года расширился перечень жизненных ситуаций, когда налогоплательщики могут получить социальный налоговый вычет. Теперь вернуть 13% от потраченного можно при оплате очного обучения мужа или жены. Стоит отметить, что речь идет о расходах с 2024 год</w:t>
      </w:r>
      <w:bookmarkStart w:id="0" w:name="_GoBack"/>
      <w:bookmarkEnd w:id="0"/>
      <w:r w:rsidRPr="00CC18F5">
        <w:t>а, на предыдущие периоды это нововведение не распространяется.</w:t>
      </w:r>
    </w:p>
    <w:p w:rsidR="00271535" w:rsidRPr="00CC18F5" w:rsidRDefault="008F5AA0" w:rsidP="00271535">
      <w:pPr>
        <w:pStyle w:val="a3"/>
        <w:ind w:firstLine="426"/>
        <w:jc w:val="both"/>
      </w:pPr>
      <w:r>
        <w:t>М</w:t>
      </w:r>
      <w:r w:rsidR="00271535" w:rsidRPr="00CC18F5">
        <w:t xml:space="preserve">аксимальная сумма социального вычета </w:t>
      </w:r>
      <w:r w:rsidR="00CC18F5">
        <w:t>по</w:t>
      </w:r>
      <w:r w:rsidR="00271535" w:rsidRPr="00CC18F5">
        <w:t xml:space="preserve"> расход</w:t>
      </w:r>
      <w:r w:rsidR="00CC18F5">
        <w:t>ам</w:t>
      </w:r>
      <w:r w:rsidR="00271535" w:rsidRPr="00CC18F5">
        <w:t xml:space="preserve"> </w:t>
      </w:r>
      <w:r w:rsidR="00CC18F5">
        <w:t xml:space="preserve">составит </w:t>
      </w:r>
      <w:r w:rsidR="00271535" w:rsidRPr="00CC18F5">
        <w:t xml:space="preserve">13% от 150 000 рублей, то есть 19500 рублей. Сюда входят траты не только на обучение (свое и супруга), но и на лечение, фитнес, добровольное медицинское, пенсионное страхование и страхование жизни. То есть если в 2024 году муж оплатил очное обучение жены на </w:t>
      </w:r>
      <w:r w:rsidR="00271535" w:rsidRPr="00CC18F5">
        <w:t>150</w:t>
      </w:r>
      <w:r w:rsidR="00271535" w:rsidRPr="00CC18F5">
        <w:t> 000 рублей и купил себе абонемент в фитнес за 50 000 рублей, то максимальная сумма налога, котор</w:t>
      </w:r>
      <w:r w:rsidR="00271535" w:rsidRPr="00CC18F5">
        <w:t>ую</w:t>
      </w:r>
      <w:r w:rsidR="00271535" w:rsidRPr="00CC18F5">
        <w:t xml:space="preserve"> вернут из бюджета, все равно составит 19500 рублей.</w:t>
      </w:r>
    </w:p>
    <w:p w:rsidR="00271535" w:rsidRPr="00CC18F5" w:rsidRDefault="00271535" w:rsidP="00271535">
      <w:pPr>
        <w:pStyle w:val="a3"/>
        <w:ind w:firstLine="426"/>
        <w:jc w:val="both"/>
      </w:pPr>
      <w:r w:rsidRPr="00CC18F5">
        <w:t xml:space="preserve">Следует иметь в виду, </w:t>
      </w:r>
      <w:r w:rsidRPr="00CC18F5">
        <w:t xml:space="preserve">если </w:t>
      </w:r>
      <w:r w:rsidRPr="00CC18F5">
        <w:t>годовой доход налогоплательщика превышает 5 млн руб</w:t>
      </w:r>
      <w:r w:rsidRPr="00CC18F5">
        <w:t>лей</w:t>
      </w:r>
      <w:r w:rsidR="00EA6DED" w:rsidRPr="00CC18F5">
        <w:t xml:space="preserve"> в год</w:t>
      </w:r>
      <w:r w:rsidRPr="00CC18F5">
        <w:t>, сумма налога к возврату из бюджета может быть больше (до 22500 рублей) за счет повышенной ставки НДФЛ (15 %).</w:t>
      </w:r>
    </w:p>
    <w:p w:rsidR="00EA6DED" w:rsidRDefault="00271535" w:rsidP="00EA6DED">
      <w:pPr>
        <w:pStyle w:val="a3"/>
        <w:ind w:firstLine="426"/>
        <w:jc w:val="both"/>
      </w:pPr>
      <w:r w:rsidRPr="00CC18F5">
        <w:t>Чтобы получить вычет по НДФЛ не обязательно ждать следующего года и подавать декларацию</w:t>
      </w:r>
      <w:r w:rsidR="00EA6DED" w:rsidRPr="00CC18F5">
        <w:t>. Д</w:t>
      </w:r>
      <w:r w:rsidRPr="00CC18F5">
        <w:t>ля</w:t>
      </w:r>
      <w:r w:rsidR="00EA6DED" w:rsidRPr="00CC18F5">
        <w:t xml:space="preserve"> получения </w:t>
      </w:r>
      <w:r w:rsidRPr="00CC18F5">
        <w:t>вычета, можно обратиться в свою инспекцию с заявлением о подтверждении права на вычет для получения его у работодателя. Проще всего отправить такое заявление через Личный кабинет налогоплательщика. Соответствующее уведомление о подтверждении права на получение налогового вычета налоговые органы сами направят работодателю.</w:t>
      </w:r>
      <w:r w:rsidR="00EA6DED" w:rsidRPr="00CC18F5">
        <w:t xml:space="preserve"> Работодатель</w:t>
      </w:r>
      <w:r w:rsidR="00EA6DED" w:rsidRPr="00CC18F5">
        <w:t xml:space="preserve"> не будут удерживать НДФЛ</w:t>
      </w:r>
      <w:r w:rsidR="00CC18F5" w:rsidRPr="00CC18F5">
        <w:t xml:space="preserve"> с заработной платы</w:t>
      </w:r>
      <w:r w:rsidR="00EA6DED" w:rsidRPr="00CC18F5">
        <w:t>, пока налогоплательщик не получит всю сумму вычета.</w:t>
      </w:r>
    </w:p>
    <w:p w:rsidR="00CC18F5" w:rsidRDefault="00CC18F5" w:rsidP="00EA6DED">
      <w:pPr>
        <w:pStyle w:val="a3"/>
        <w:ind w:firstLine="426"/>
        <w:jc w:val="both"/>
      </w:pPr>
    </w:p>
    <w:sectPr w:rsidR="00CC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35"/>
    <w:rsid w:val="00271535"/>
    <w:rsid w:val="00273055"/>
    <w:rsid w:val="00373101"/>
    <w:rsid w:val="008B39AB"/>
    <w:rsid w:val="008F5AA0"/>
    <w:rsid w:val="00B339DD"/>
    <w:rsid w:val="00CC18F5"/>
    <w:rsid w:val="00EA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BF17E8-DD76-4288-80B5-44807DB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5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1</cp:revision>
  <dcterms:created xsi:type="dcterms:W3CDTF">2024-07-04T09:46:00Z</dcterms:created>
  <dcterms:modified xsi:type="dcterms:W3CDTF">2024-07-04T10:19:00Z</dcterms:modified>
</cp:coreProperties>
</file>